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proofErr w:type="spellStart"/>
      <w:r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B645AB">
              <w:rPr>
                <w:rFonts w:eastAsia="宋体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</w:t>
            </w:r>
            <w:r>
              <w:rPr>
                <w:highlight w:val="yellow"/>
              </w:rPr>
              <w:t>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 w:hint="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{Guideline to fill in the CDS form – Note! All guidance text shown in curly brackets is to be </w:t>
      </w:r>
      <w:r>
        <w:rPr>
          <w:i/>
          <w:iCs/>
          <w:color w:val="FF0000"/>
          <w:lang w:val="en-US"/>
        </w:rPr>
        <w:t>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TDOC to the RAN5 meeting where the affected bands/configurations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 xml:space="preserve">onfigurations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 xml:space="preserve">band or </w:t>
      </w:r>
      <w:r>
        <w:rPr>
          <w:rFonts w:hint="eastAsia"/>
          <w:i/>
          <w:iCs/>
          <w:color w:val="FF0000"/>
          <w:lang w:val="en-US"/>
        </w:rPr>
        <w:t>configuration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"Affected bands/Configurations":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>
        <w:rPr>
          <w:i/>
          <w:iCs/>
          <w:color w:val="FF0000"/>
          <w:lang w:val="en-US"/>
        </w:rPr>
        <w:t xml:space="preserve"> or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</w:t>
      </w:r>
      <w:r>
        <w:rPr>
          <w:i/>
          <w:iCs/>
          <w:color w:val="FF0000"/>
          <w:lang w:val="en-US"/>
        </w:rPr>
        <w:t xml:space="preserve"> configurations.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</w:t>
      </w:r>
      <w:r>
        <w:rPr>
          <w:i/>
          <w:iCs/>
          <w:color w:val="FF0000"/>
          <w:lang w:val="en-US"/>
        </w:rPr>
        <w:t xml:space="preserve">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 and E-UTRA CA Configurations where PRD20 includes 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bands/configurations in sco</w:t>
      </w:r>
      <w:r>
        <w:rPr>
          <w:i/>
          <w:iCs/>
          <w:color w:val="FF0000"/>
          <w:lang w:val="en-US"/>
        </w:rPr>
        <w:t xml:space="preserve">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 and E-UTRA CA Configurations</w:t>
      </w:r>
      <w:r w:rsidR="005244C6">
        <w:rPr>
          <w:i/>
          <w:iCs/>
          <w:color w:val="FF0000"/>
          <w:lang w:val="en-US"/>
        </w:rPr>
        <w:t xml:space="preserve"> where PRD20 does NOT include a WP template, </w:t>
      </w:r>
      <w:r w:rsidR="005244C6">
        <w:rPr>
          <w:i/>
          <w:iCs/>
          <w:color w:val="FF0000"/>
          <w:lang w:val="en-US"/>
        </w:rPr>
        <w:t xml:space="preserve">list </w:t>
      </w:r>
      <w:r w:rsidR="005244C6">
        <w:rPr>
          <w:i/>
          <w:iCs/>
          <w:color w:val="FF0000"/>
          <w:lang w:val="en-US"/>
        </w:rPr>
        <w:t>the</w:t>
      </w:r>
      <w:r w:rsidR="005244C6">
        <w:rPr>
          <w:i/>
          <w:iCs/>
          <w:color w:val="FF0000"/>
          <w:lang w:val="en-US"/>
        </w:rPr>
        <w:t xml:space="preserve"> agreed CRs in the "Attachment" field that justify the completion of the </w:t>
      </w:r>
      <w:r w:rsidR="005244C6">
        <w:rPr>
          <w:i/>
          <w:iCs/>
          <w:color w:val="FF0000"/>
          <w:lang w:val="en-US"/>
        </w:rPr>
        <w:t>bands/</w:t>
      </w:r>
      <w:r w:rsidR="005244C6">
        <w:rPr>
          <w:i/>
          <w:iCs/>
          <w:color w:val="FF0000"/>
          <w:lang w:val="en-US"/>
        </w:rPr>
        <w:t>configuration</w:t>
      </w:r>
      <w:r w:rsidR="005244C6">
        <w:rPr>
          <w:i/>
          <w:iCs/>
          <w:color w:val="FF0000"/>
          <w:lang w:val="en-US"/>
        </w:rPr>
        <w:t>s.</w:t>
      </w:r>
      <w:bookmarkStart w:id="1" w:name="_GoBack"/>
      <w:bookmarkEnd w:id="1"/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7AE" w:rsidRDefault="00F507AE">
      <w:pPr>
        <w:spacing w:after="0"/>
      </w:pPr>
      <w:r>
        <w:separator/>
      </w:r>
    </w:p>
  </w:endnote>
  <w:endnote w:type="continuationSeparator" w:id="0">
    <w:p w:rsidR="00F507AE" w:rsidRDefault="00F50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7AE" w:rsidRDefault="00F507AE">
      <w:pPr>
        <w:spacing w:after="0"/>
      </w:pPr>
      <w:r>
        <w:separator/>
      </w:r>
    </w:p>
  </w:footnote>
  <w:footnote w:type="continuationSeparator" w:id="0">
    <w:p w:rsidR="00F507AE" w:rsidRDefault="00F507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970AF0">
    <w:pPr>
      <w:pStyle w:val="af3"/>
    </w:pPr>
  </w:p>
  <w:p w:rsidR="00970AF0" w:rsidRDefault="00970AF0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6ACDE-618F-47D4-9A0A-4CD377CB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310</Words>
  <Characters>1767</Characters>
  <Application>Microsoft Office Word</Application>
  <DocSecurity>0</DocSecurity>
  <Lines>14</Lines>
  <Paragraphs>4</Paragraphs>
  <ScaleCrop>false</ScaleCrop>
  <Company>ETSI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11</cp:revision>
  <cp:lastPrinted>2020-02-05T15:54:00Z</cp:lastPrinted>
  <dcterms:created xsi:type="dcterms:W3CDTF">2022-09-02T09:30:00Z</dcterms:created>
  <dcterms:modified xsi:type="dcterms:W3CDTF">2024-09-10T07:06:00Z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